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B3" w:rsidRDefault="00CE7DB3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12</w:t>
      </w:r>
      <w:r>
        <w:rPr>
          <w:rFonts w:hAnsi="Times New Roman" w:hint="eastAsia"/>
        </w:rPr>
        <w:t>号</w:t>
      </w:r>
    </w:p>
    <w:p w:rsidR="00CE7DB3" w:rsidRDefault="00CE7DB3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除害施設使用</w:t>
      </w:r>
      <w:r>
        <w:rPr>
          <w:rFonts w:hAnsi="Times New Roman"/>
        </w:rPr>
        <w:t>(</w:t>
      </w:r>
      <w:r>
        <w:rPr>
          <w:rFonts w:hAnsi="Times New Roman" w:hint="eastAsia"/>
        </w:rPr>
        <w:t>開始・休止・廃止・再開・変更</w:t>
      </w:r>
      <w:r>
        <w:rPr>
          <w:rFonts w:hAnsi="Times New Roman"/>
        </w:rPr>
        <w:t>)</w:t>
      </w:r>
      <w:r>
        <w:rPr>
          <w:rFonts w:hAnsi="Times New Roman" w:hint="eastAsia"/>
        </w:rPr>
        <w:t>届</w:t>
      </w:r>
    </w:p>
    <w:p w:rsidR="00CE7DB3" w:rsidRDefault="00CE7DB3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>平成　　年　　月　　日</w:t>
      </w:r>
    </w:p>
    <w:p w:rsidR="00CE7DB3" w:rsidRDefault="00CE7DB3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>龍ケ崎市長　　　　殿</w:t>
      </w:r>
    </w:p>
    <w:p w:rsidR="00CE7DB3" w:rsidRDefault="00CE7DB3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CE7DB3" w:rsidRDefault="00CE7DB3">
      <w:pPr>
        <w:wordWrap w:val="0"/>
        <w:overflowPunct w:val="0"/>
        <w:autoSpaceDE w:val="0"/>
        <w:autoSpaceDN w:val="0"/>
        <w:spacing w:after="6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申請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</w:t>
      </w:r>
    </w:p>
    <w:p w:rsidR="00CE7DB3" w:rsidRDefault="00CE7DB3">
      <w:pPr>
        <w:wordWrap w:val="0"/>
        <w:overflowPunct w:val="0"/>
        <w:autoSpaceDE w:val="0"/>
        <w:autoSpaceDN w:val="0"/>
        <w:spacing w:after="6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</w:t>
      </w:r>
    </w:p>
    <w:p w:rsidR="00CE7DB3" w:rsidRDefault="00CE7DB3">
      <w:pPr>
        <w:wordWrap w:val="0"/>
        <w:overflowPunct w:val="0"/>
        <w:autoSpaceDE w:val="0"/>
        <w:autoSpaceDN w:val="0"/>
        <w:spacing w:after="6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　</w:t>
      </w:r>
    </w:p>
    <w:p w:rsidR="00CE7DB3" w:rsidRDefault="00CE7DB3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次のとおり除害施設の使用を</w:t>
      </w:r>
      <w:r>
        <w:rPr>
          <w:rFonts w:hAnsi="Times New Roman"/>
        </w:rPr>
        <w:t>(</w:t>
      </w:r>
      <w:r>
        <w:rPr>
          <w:rFonts w:hAnsi="Times New Roman" w:hint="eastAsia"/>
        </w:rPr>
        <w:t>開始・休止・廃止・再開・変更</w:t>
      </w:r>
      <w:r>
        <w:rPr>
          <w:rFonts w:hAnsi="Times New Roman"/>
        </w:rPr>
        <w:t>)</w:t>
      </w:r>
      <w:r>
        <w:rPr>
          <w:rFonts w:hAnsi="Times New Roman" w:hint="eastAsia"/>
        </w:rPr>
        <w:t>いたしたいので届け出ます。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255"/>
        <w:gridCol w:w="1470"/>
        <w:gridCol w:w="3675"/>
      </w:tblGrid>
      <w:tr w:rsidR="00CE7DB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7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排除場所</w:t>
            </w:r>
          </w:p>
        </w:tc>
        <w:tc>
          <w:tcPr>
            <w:tcW w:w="325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排水口数</w:t>
            </w:r>
          </w:p>
        </w:tc>
        <w:tc>
          <w:tcPr>
            <w:tcW w:w="367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7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排水汚水</w:t>
            </w:r>
            <w:r>
              <w:rPr>
                <w:rFonts w:hAnsi="Times New Roman" w:hint="eastAsia"/>
              </w:rPr>
              <w:t>の水量及び水質</w:t>
            </w:r>
          </w:p>
        </w:tc>
        <w:tc>
          <w:tcPr>
            <w:tcW w:w="8400" w:type="dxa"/>
            <w:gridSpan w:val="3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水量　　　月平均　　　　立方メートル　・　日最大　　　　立方メートル</w:t>
            </w:r>
          </w:p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水質下記のとおり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725" w:type="dxa"/>
            <w:gridSpan w:val="2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開始・休止・廃止・再開・変更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5145" w:type="dxa"/>
            <w:gridSpan w:val="2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平成　　年　　月　　日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7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処理方法</w:t>
            </w:r>
          </w:p>
        </w:tc>
        <w:tc>
          <w:tcPr>
            <w:tcW w:w="325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施設名称</w:t>
            </w:r>
          </w:p>
        </w:tc>
        <w:tc>
          <w:tcPr>
            <w:tcW w:w="367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E7DB3" w:rsidRDefault="00CE7DB3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6"/>
        <w:gridCol w:w="1330"/>
        <w:gridCol w:w="4115"/>
        <w:gridCol w:w="1344"/>
      </w:tblGrid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項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数</w:t>
            </w:r>
            <w:r>
              <w:rPr>
                <w:rFonts w:hAnsi="Times New Roman" w:hint="eastAsia"/>
              </w:rPr>
              <w:t>値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項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数</w:t>
            </w:r>
            <w:r>
              <w:rPr>
                <w:rFonts w:hAnsi="Times New Roman" w:hint="eastAsia"/>
              </w:rPr>
              <w:t>値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温度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度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四塩化炭素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水素イオン濃度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・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―ジクロロエタン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生物化学的酸素要求量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・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―ジクロロエチレン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浮遊物質量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シス―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・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―ジクロロエチレン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76" w:type="dxa"/>
            <w:tcBorders>
              <w:bottom w:val="nil"/>
            </w:tcBorders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ノルマルヘキサン抽出物質含有量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・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・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―トリクロロエタン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76" w:type="dxa"/>
            <w:tcBorders>
              <w:top w:val="nil"/>
              <w:bottom w:val="nil"/>
            </w:tcBorders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92"/>
              </w:rPr>
              <w:t>鉱油類含有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・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・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―トリクロロエタン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76" w:type="dxa"/>
            <w:tcBorders>
              <w:top w:val="nil"/>
            </w:tcBorders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80"/>
              </w:rPr>
              <w:t>動植物油脂類含有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330" w:type="dxa"/>
            <w:tcBorders>
              <w:top w:val="nil"/>
            </w:tcBorders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・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―ジクロロブロペン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窒素含有量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チウラム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燐含有量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シマジン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沃素消費量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チオベンカルブ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カドミウム及びその化合物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ベンゼン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シアン化合物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セレン及びその化合物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有機燐化合物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ほう素及びその化合物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鉛及びその他の化合物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ふっ素及びその化合物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六価クロム化合物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フェノール類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砒素及びその他の化合物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銅及びその化合物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w w:val="93"/>
              </w:rPr>
            </w:pPr>
            <w:r>
              <w:rPr>
                <w:rFonts w:hAnsi="Times New Roman" w:hint="eastAsia"/>
                <w:w w:val="93"/>
              </w:rPr>
              <w:t>水銀及びアルキル水銀その他の水銀化合物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亜鉛及びその化合物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アルキル水銀化合物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鉄及びその化合物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溶解性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ポリ塩化ビフェニル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マンガン及びその化合物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溶解性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トリクロロエチレン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クロム及びその化合物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テトラクロロエチレン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ダイオキシン類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  <w:tr w:rsidR="00CE7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6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ジクロロメタン</w:t>
            </w:r>
          </w:p>
        </w:tc>
        <w:tc>
          <w:tcPr>
            <w:tcW w:w="1330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4115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ind w:left="-79" w:right="-79"/>
              <w:jc w:val="distribute"/>
              <w:rPr>
                <w:rFonts w:hAnsi="Times New Roman"/>
                <w:w w:val="90"/>
              </w:rPr>
            </w:pPr>
            <w:r>
              <w:rPr>
                <w:rFonts w:hAnsi="Times New Roman" w:hint="eastAsia"/>
                <w:w w:val="90"/>
              </w:rPr>
              <w:t>アンモニア性窒素，亜硝酸性窒素及び硝酸性窒素</w:t>
            </w:r>
          </w:p>
        </w:tc>
        <w:tc>
          <w:tcPr>
            <w:tcW w:w="1344" w:type="dxa"/>
            <w:vAlign w:val="center"/>
          </w:tcPr>
          <w:p w:rsidR="00CE7DB3" w:rsidRDefault="00CE7D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mg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l</w:t>
            </w:r>
          </w:p>
        </w:tc>
      </w:tr>
    </w:tbl>
    <w:p w:rsidR="00CE7DB3" w:rsidRDefault="00CE7DB3">
      <w:pPr>
        <w:wordWrap w:val="0"/>
        <w:overflowPunct w:val="0"/>
        <w:autoSpaceDE w:val="0"/>
        <w:autoSpaceDN w:val="0"/>
        <w:rPr>
          <w:rFonts w:hAnsi="Times New Roman"/>
        </w:rPr>
      </w:pPr>
    </w:p>
    <w:sectPr w:rsidR="00CE7DB3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06" w:rsidRDefault="00CE6E06" w:rsidP="00382D54">
      <w:r>
        <w:separator/>
      </w:r>
    </w:p>
  </w:endnote>
  <w:endnote w:type="continuationSeparator" w:id="0">
    <w:p w:rsidR="00CE6E06" w:rsidRDefault="00CE6E06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06" w:rsidRDefault="00CE6E06" w:rsidP="00382D54">
      <w:r>
        <w:separator/>
      </w:r>
    </w:p>
  </w:footnote>
  <w:footnote w:type="continuationSeparator" w:id="0">
    <w:p w:rsidR="00CE6E06" w:rsidRDefault="00CE6E06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DB3"/>
    <w:rsid w:val="00382D54"/>
    <w:rsid w:val="00463F06"/>
    <w:rsid w:val="005076DF"/>
    <w:rsid w:val="00CE6E06"/>
    <w:rsid w:val="00C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1458FD-181A-48E8-9469-BEDC9710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Digital</dc:creator>
  <cp:keywords/>
  <dc:description/>
  <cp:lastModifiedBy>龍ケ崎市</cp:lastModifiedBy>
  <cp:revision>2</cp:revision>
  <cp:lastPrinted>2001-06-15T06:20:00Z</cp:lastPrinted>
  <dcterms:created xsi:type="dcterms:W3CDTF">2021-11-18T00:52:00Z</dcterms:created>
  <dcterms:modified xsi:type="dcterms:W3CDTF">2021-11-18T00:52:00Z</dcterms:modified>
</cp:coreProperties>
</file>