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A8" w:rsidRPr="00834C58" w:rsidRDefault="00AA43A8">
      <w:pPr>
        <w:pageBreakBefore/>
        <w:rPr>
          <w:rFonts w:ascii="BIZ UD明朝 Medium" w:eastAsia="BIZ UD明朝 Medium" w:hAnsi="BIZ UD明朝 Medium"/>
          <w:sz w:val="40"/>
          <w:szCs w:val="40"/>
        </w:rPr>
      </w:pPr>
      <w:bookmarkStart w:id="0" w:name="_GoBack"/>
      <w:bookmarkEnd w:id="0"/>
      <w:r w:rsidRPr="00834C58">
        <w:rPr>
          <w:rFonts w:ascii="BIZ UD明朝 Medium" w:eastAsia="BIZ UD明朝 Medium" w:hAnsi="BIZ UD明朝 Medium"/>
          <w:sz w:val="24"/>
        </w:rPr>
        <w:t>（用途区分の変更）</w:t>
      </w:r>
    </w:p>
    <w:p w:rsidR="00AA43A8" w:rsidRPr="00834C58" w:rsidRDefault="00AA43A8">
      <w:pPr>
        <w:jc w:val="center"/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40"/>
          <w:szCs w:val="40"/>
        </w:rPr>
        <w:t>同　　　意　　　書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>１　不動産の表示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　　　　　　　　　　　　　　　　　　　　　　　　　　　　　　　　　　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上記の農地を農業振興地域の整備に関する法律施行令第９条（軽微な変更）に規定に基づき，用途区分の変更をすることについて，隣接地主として異議がないので同意します。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</w:t>
      </w:r>
      <w:r w:rsidR="00CF4EF2" w:rsidRPr="00834C58">
        <w:rPr>
          <w:rFonts w:ascii="BIZ UD明朝 Medium" w:eastAsia="BIZ UD明朝 Medium" w:hAnsi="BIZ UD明朝 Medium" w:hint="eastAsia"/>
          <w:sz w:val="24"/>
        </w:rPr>
        <w:t>令和</w:t>
      </w:r>
      <w:r w:rsidRPr="00834C58">
        <w:rPr>
          <w:rFonts w:ascii="BIZ UD明朝 Medium" w:eastAsia="BIZ UD明朝 Medium" w:hAnsi="BIZ UD明朝 Medium"/>
          <w:sz w:val="24"/>
        </w:rPr>
        <w:t xml:space="preserve">　　年　　　月　　　日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  <w:u w:val="single"/>
        </w:rPr>
      </w:pPr>
    </w:p>
    <w:p w:rsidR="00AA43A8" w:rsidRPr="00834C58" w:rsidRDefault="00AA43A8">
      <w:pPr>
        <w:ind w:firstLine="1680"/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  <w:u w:val="single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　　　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  <w:u w:val="single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　　　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  <w:u w:val="single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　　　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p w:rsidR="00AA43A8" w:rsidRPr="00834C58" w:rsidRDefault="00AA43A8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  <w:u w:val="single"/>
        </w:rPr>
      </w:pP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　　　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sectPr w:rsidR="00AA43A8" w:rsidRPr="00834C58" w:rsidSect="00834C58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60" w:rsidRDefault="00FC3C60" w:rsidP="00CF4EF2">
      <w:r>
        <w:separator/>
      </w:r>
    </w:p>
  </w:endnote>
  <w:endnote w:type="continuationSeparator" w:id="0">
    <w:p w:rsidR="00FC3C60" w:rsidRDefault="00FC3C60" w:rsidP="00C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60" w:rsidRDefault="00FC3C60" w:rsidP="00CF4EF2">
      <w:r>
        <w:separator/>
      </w:r>
    </w:p>
  </w:footnote>
  <w:footnote w:type="continuationSeparator" w:id="0">
    <w:p w:rsidR="00FC3C60" w:rsidRDefault="00FC3C60" w:rsidP="00CF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DD"/>
    <w:rsid w:val="00053817"/>
    <w:rsid w:val="000F32FF"/>
    <w:rsid w:val="000F7A5A"/>
    <w:rsid w:val="0010706E"/>
    <w:rsid w:val="001A5AEE"/>
    <w:rsid w:val="00426D0A"/>
    <w:rsid w:val="0059548C"/>
    <w:rsid w:val="008109DD"/>
    <w:rsid w:val="00834C58"/>
    <w:rsid w:val="009429FA"/>
    <w:rsid w:val="00987383"/>
    <w:rsid w:val="00AA43A8"/>
    <w:rsid w:val="00CA6A91"/>
    <w:rsid w:val="00CF4EF2"/>
    <w:rsid w:val="00D868EF"/>
    <w:rsid w:val="00F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371CF4A-CB17-4440-AB1C-3ADAB34C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868E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D868EF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農用地利用計画の変更に係る関係資料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農用地利用計画の変更に係る関係資料</dc:title>
  <dc:subject/>
  <cp:keywords/>
  <cp:lastModifiedBy>Ryugasakiadmin</cp:lastModifiedBy>
  <cp:revision>2</cp:revision>
  <cp:lastPrinted>2022-02-10T07:11:00Z</cp:lastPrinted>
  <dcterms:created xsi:type="dcterms:W3CDTF">2026-01-09T06:46:00Z</dcterms:created>
  <dcterms:modified xsi:type="dcterms:W3CDTF">2026-01-09T06:46:00Z</dcterms:modified>
</cp:coreProperties>
</file>